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EF" w:rsidRPr="009857EF" w:rsidRDefault="009857EF" w:rsidP="009857EF">
      <w:pPr>
        <w:spacing w:before="100" w:beforeAutospacing="1" w:after="100" w:afterAutospacing="1"/>
        <w:jc w:val="center"/>
        <w:outlineLvl w:val="0"/>
        <w:rPr>
          <w:rFonts w:ascii="Times New Roman" w:eastAsia="Times New Roman" w:hAnsi="Times New Roman" w:cs="Times New Roman"/>
          <w:b/>
          <w:bCs/>
          <w:color w:val="1F497D" w:themeColor="text2"/>
          <w:kern w:val="36"/>
          <w:sz w:val="28"/>
          <w:szCs w:val="28"/>
        </w:rPr>
      </w:pPr>
      <w:r w:rsidRPr="009857EF">
        <w:rPr>
          <w:rFonts w:ascii="Times New Roman" w:eastAsia="Times New Roman" w:hAnsi="Times New Roman" w:cs="Times New Roman"/>
          <w:b/>
          <w:bCs/>
          <w:color w:val="1F497D" w:themeColor="text2"/>
          <w:kern w:val="36"/>
          <w:sz w:val="28"/>
          <w:szCs w:val="28"/>
        </w:rPr>
        <w:t>3D Dental Cone Beam CT Scanning - Smart Beam 3D</w:t>
      </w:r>
      <w:r>
        <w:rPr>
          <w:rFonts w:ascii="Times New Roman" w:eastAsia="Times New Roman" w:hAnsi="Times New Roman" w:cs="Times New Roman"/>
          <w:b/>
          <w:bCs/>
          <w:color w:val="1F497D" w:themeColor="text2"/>
          <w:kern w:val="36"/>
          <w:sz w:val="28"/>
          <w:szCs w:val="28"/>
        </w:rPr>
        <w:br/>
      </w:r>
      <w:r>
        <w:rPr>
          <w:rFonts w:ascii="Times New Roman" w:eastAsia="Times New Roman" w:hAnsi="Times New Roman" w:cs="Times New Roman"/>
          <w:b/>
          <w:bCs/>
          <w:kern w:val="36"/>
          <w:sz w:val="21"/>
          <w:szCs w:val="21"/>
        </w:rPr>
        <w:t xml:space="preserve">By, </w:t>
      </w:r>
      <w:r>
        <w:rPr>
          <w:rFonts w:ascii="Times New Roman" w:eastAsia="Times New Roman" w:hAnsi="Times New Roman" w:cs="Times New Roman"/>
          <w:b/>
          <w:bCs/>
          <w:kern w:val="36"/>
          <w:sz w:val="21"/>
          <w:szCs w:val="21"/>
        </w:rPr>
        <w:t>Dr. John F. Schondelmayer</w:t>
      </w:r>
    </w:p>
    <w:p w:rsidR="009857EF" w:rsidRPr="009857EF" w:rsidRDefault="009857EF" w:rsidP="009857EF">
      <w:pPr>
        <w:spacing w:before="100" w:beforeAutospacing="1" w:after="100" w:afterAutospacing="1"/>
        <w:outlineLvl w:val="0"/>
        <w:rPr>
          <w:rFonts w:ascii="Times New Roman" w:eastAsia="Times New Roman" w:hAnsi="Times New Roman" w:cs="Times New Roman"/>
          <w:b/>
          <w:bCs/>
          <w:color w:val="1F497D" w:themeColor="text2"/>
          <w:kern w:val="36"/>
          <w:szCs w:val="21"/>
        </w:rPr>
      </w:pPr>
    </w:p>
    <w:p w:rsidR="009857EF" w:rsidRPr="009857EF" w:rsidRDefault="009857EF" w:rsidP="009857EF">
      <w:pPr>
        <w:spacing w:before="100" w:beforeAutospacing="1" w:after="100" w:afterAutospacing="1"/>
        <w:jc w:val="center"/>
        <w:rPr>
          <w:rFonts w:eastAsia="Times New Roman" w:cstheme="minorHAnsi"/>
          <w:b/>
          <w:sz w:val="28"/>
        </w:rPr>
      </w:pPr>
      <w:r w:rsidRPr="009857EF">
        <w:rPr>
          <w:rFonts w:eastAsia="Times New Roman" w:cstheme="minorHAnsi"/>
          <w:b/>
          <w:sz w:val="28"/>
        </w:rPr>
        <w:t>The Future of Dentistry becomes much Clearer</w:t>
      </w:r>
    </w:p>
    <w:p w:rsidR="009857EF" w:rsidRPr="009857EF" w:rsidRDefault="009857EF" w:rsidP="009857EF">
      <w:pPr>
        <w:spacing w:before="100" w:beforeAutospacing="1" w:after="100" w:afterAutospacing="1"/>
        <w:jc w:val="both"/>
        <w:rPr>
          <w:rFonts w:eastAsia="Times New Roman" w:cstheme="minorHAnsi"/>
        </w:rPr>
      </w:pPr>
      <w:r w:rsidRPr="009857EF">
        <w:rPr>
          <w:rFonts w:eastAsia="Times New Roman" w:cstheme="minorHAnsi"/>
        </w:rPr>
        <w:t>Since the advent of dental cone beam CT scanning, the standard of care in dentistry has changed. Professional liability has changed.  The goal of Smart Beam 3D is to provide dental practices the benefit of dental CD scanning without the financial risk associated with purchasing a cone beam CT scanner.</w:t>
      </w:r>
    </w:p>
    <w:p w:rsidR="009857EF" w:rsidRPr="009857EF" w:rsidRDefault="009857EF" w:rsidP="009857EF">
      <w:pPr>
        <w:spacing w:before="100" w:beforeAutospacing="1" w:after="100" w:afterAutospacing="1"/>
        <w:jc w:val="both"/>
        <w:rPr>
          <w:rFonts w:eastAsia="Times New Roman" w:cstheme="minorHAnsi"/>
        </w:rPr>
      </w:pPr>
      <w:r w:rsidRPr="009857EF">
        <w:rPr>
          <w:rFonts w:eastAsia="Times New Roman" w:cstheme="minorHAnsi"/>
        </w:rPr>
        <w:t>Smart Beam 3D aims to operate as an extension of each doctor's practice, without any  apparent difference to the patient in terms of scheduling and billing. Eventually, we expect some practices to purchase and install cone beam CT scanners of their own.  Other practices will continue to take advantage of Smart Beam 3D's high quality and low cost approach.</w:t>
      </w:r>
    </w:p>
    <w:p w:rsidR="009857EF" w:rsidRPr="009857EF" w:rsidRDefault="009857EF" w:rsidP="009857EF">
      <w:pPr>
        <w:spacing w:after="0"/>
        <w:jc w:val="both"/>
        <w:rPr>
          <w:rFonts w:eastAsia="Times New Roman" w:cstheme="minorHAnsi"/>
        </w:rPr>
      </w:pPr>
      <w:r w:rsidRPr="009857EF">
        <w:rPr>
          <w:rFonts w:eastAsia="Times New Roman" w:cstheme="minorHAnsi"/>
        </w:rPr>
        <w:t>We believe that every dental practice can benefit from Smart Beam 3D Dental Cone Beam CT scanning as they progress through their own learning curve. There is nothing like showing a patient their bone and teeth, with the skin and muscle removed--it is a moving experience after which every patient commits.</w:t>
      </w:r>
    </w:p>
    <w:p w:rsidR="009857EF" w:rsidRPr="009857EF" w:rsidRDefault="009857EF" w:rsidP="009857EF">
      <w:pPr>
        <w:spacing w:before="100" w:beforeAutospacing="1" w:after="100" w:afterAutospacing="1"/>
        <w:jc w:val="both"/>
        <w:rPr>
          <w:rFonts w:eastAsia="Times New Roman" w:cstheme="minorHAnsi"/>
        </w:rPr>
      </w:pPr>
      <w:r w:rsidRPr="009857EF">
        <w:rPr>
          <w:rFonts w:eastAsia="Times New Roman" w:cstheme="minorHAnsi"/>
        </w:rPr>
        <w:t xml:space="preserve">For the doctor, there is a lot of comfort in knowing the three-dimensional shape and quality of bone, and the precise location of vital structures before you make the first cut. You look and sound like you know what you are going to do before you start--and you do. More of your surgeries are planned procedures and fewer are discoveries. </w:t>
      </w:r>
      <w:r>
        <w:rPr>
          <w:rFonts w:eastAsia="Times New Roman" w:cstheme="minorHAnsi"/>
        </w:rPr>
        <w:t xml:space="preserve">The future begins with  </w:t>
      </w:r>
      <w:proofErr w:type="spellStart"/>
      <w:r>
        <w:rPr>
          <w:rFonts w:eastAsia="Times New Roman" w:cstheme="minorHAnsi"/>
        </w:rPr>
        <w:t>LifeCare</w:t>
      </w:r>
      <w:proofErr w:type="spellEnd"/>
      <w:r>
        <w:rPr>
          <w:rFonts w:eastAsia="Times New Roman" w:cstheme="minorHAnsi"/>
        </w:rPr>
        <w:t xml:space="preserve"> Dental. </w:t>
      </w:r>
      <w:bookmarkStart w:id="0" w:name="_GoBack"/>
      <w:bookmarkEnd w:id="0"/>
    </w:p>
    <w:p w:rsidR="00F3429D" w:rsidRDefault="009857EF" w:rsidP="009857EF">
      <w:pPr>
        <w:jc w:val="center"/>
      </w:pPr>
      <w:r>
        <w:t>***</w:t>
      </w:r>
    </w:p>
    <w:sectPr w:rsidR="00F3429D" w:rsidSect="009857EF">
      <w:pgSz w:w="12240" w:h="15840"/>
      <w:pgMar w:top="1440" w:right="72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EF"/>
    <w:rsid w:val="009857EF"/>
    <w:rsid w:val="00F3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57E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7E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57E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7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57E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7E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57E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6733">
      <w:bodyDiv w:val="1"/>
      <w:marLeft w:val="0"/>
      <w:marRight w:val="0"/>
      <w:marTop w:val="0"/>
      <w:marBottom w:val="0"/>
      <w:divBdr>
        <w:top w:val="none" w:sz="0" w:space="0" w:color="auto"/>
        <w:left w:val="none" w:sz="0" w:space="0" w:color="auto"/>
        <w:bottom w:val="none" w:sz="0" w:space="0" w:color="auto"/>
        <w:right w:val="none" w:sz="0" w:space="0" w:color="auto"/>
      </w:divBdr>
      <w:divsChild>
        <w:div w:id="584649509">
          <w:marLeft w:val="0"/>
          <w:marRight w:val="0"/>
          <w:marTop w:val="0"/>
          <w:marBottom w:val="0"/>
          <w:divBdr>
            <w:top w:val="none" w:sz="0" w:space="0" w:color="auto"/>
            <w:left w:val="none" w:sz="0" w:space="0" w:color="auto"/>
            <w:bottom w:val="none" w:sz="0" w:space="0" w:color="auto"/>
            <w:right w:val="none" w:sz="0" w:space="0" w:color="auto"/>
          </w:divBdr>
          <w:divsChild>
            <w:div w:id="1529949191">
              <w:marLeft w:val="0"/>
              <w:marRight w:val="0"/>
              <w:marTop w:val="0"/>
              <w:marBottom w:val="0"/>
              <w:divBdr>
                <w:top w:val="none" w:sz="0" w:space="0" w:color="auto"/>
                <w:left w:val="none" w:sz="0" w:space="0" w:color="auto"/>
                <w:bottom w:val="none" w:sz="0" w:space="0" w:color="auto"/>
                <w:right w:val="none" w:sz="0" w:space="0" w:color="auto"/>
              </w:divBdr>
              <w:divsChild>
                <w:div w:id="19613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1256</Characters>
  <Application>Microsoft Office Word</Application>
  <DocSecurity>0</DocSecurity>
  <Lines>10</Lines>
  <Paragraphs>2</Paragraphs>
  <ScaleCrop>false</ScaleCrop>
  <Company>PRINT WORKS</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Ann</dc:creator>
  <cp:keywords/>
  <dc:description/>
  <cp:lastModifiedBy>Tara Ann</cp:lastModifiedBy>
  <cp:revision>1</cp:revision>
  <dcterms:created xsi:type="dcterms:W3CDTF">2012-10-08T21:02:00Z</dcterms:created>
  <dcterms:modified xsi:type="dcterms:W3CDTF">2012-10-08T21:08:00Z</dcterms:modified>
</cp:coreProperties>
</file>